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9"/>
        <w:gridCol w:w="4396"/>
      </w:tblGrid>
      <w:tr w:rsidR="009D3CEE" w:rsidRPr="009D3CEE" w:rsidTr="006A2D8C">
        <w:trPr>
          <w:trHeight w:val="815"/>
          <w:tblHeader/>
        </w:trPr>
        <w:tc>
          <w:tcPr>
            <w:tcW w:w="9605" w:type="dxa"/>
            <w:gridSpan w:val="2"/>
            <w:vAlign w:val="center"/>
          </w:tcPr>
          <w:p w:rsidR="006A2D8C" w:rsidRPr="009D3CEE" w:rsidRDefault="000160DD" w:rsidP="00A12109">
            <w:pPr>
              <w:tabs>
                <w:tab w:val="left" w:pos="5940"/>
                <w:tab w:val="left" w:pos="5990"/>
                <w:tab w:val="left" w:pos="6380"/>
              </w:tabs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0160DD">
              <w:rPr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374.6pt;margin-top:-50.05pt;width:102.75pt;height:3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" fillcolor="white [3201]" stroked="f" strokeweight=".5pt">
                  <v:textbox>
                    <w:txbxContent>
                      <w:p w:rsidR="006A2D8C" w:rsidRPr="00AA2614" w:rsidRDefault="006A2D8C" w:rsidP="006A2D8C">
                        <w:pPr>
                          <w:jc w:val="right"/>
                        </w:pPr>
                        <w:r w:rsidRPr="00AA2614">
                          <w:rPr>
                            <w:rFonts w:hint="cs"/>
                            <w:cs/>
                          </w:rPr>
                          <w:t>แบบฟอร์มที่ 3</w:t>
                        </w:r>
                      </w:p>
                    </w:txbxContent>
                  </v:textbox>
                </v:shape>
              </w:pict>
            </w:r>
            <w:r w:rsidR="006A2D8C" w:rsidRPr="009D3CEE">
              <w:rPr>
                <w:b/>
                <w:bCs/>
                <w:color w:val="000000" w:themeColor="text1"/>
                <w:cs/>
              </w:rPr>
              <w:t xml:space="preserve"> รายงานผลตัวชี้วัดบทบาทภารกิจรายบุคคลด้านการปรับปรุงกระบวนงาน</w:t>
            </w:r>
            <w:r w:rsidR="009D3CEE" w:rsidRPr="009D3CEE">
              <w:rPr>
                <w:color w:val="000000" w:themeColor="text1"/>
              </w:rPr>
              <w:sym w:font="Wingdings 2" w:char="F02A"/>
            </w:r>
            <w:r w:rsidR="006A2D8C" w:rsidRPr="009D3CEE">
              <w:rPr>
                <w:color w:val="000000" w:themeColor="text1"/>
                <w:cs/>
              </w:rPr>
              <w:t xml:space="preserve">รอบ </w:t>
            </w:r>
            <w:r w:rsidR="006A2D8C" w:rsidRPr="009D3CEE">
              <w:rPr>
                <w:color w:val="000000" w:themeColor="text1"/>
              </w:rPr>
              <w:t>6</w:t>
            </w:r>
            <w:r w:rsidR="006A2D8C" w:rsidRPr="009D3CEE">
              <w:rPr>
                <w:color w:val="000000" w:themeColor="text1"/>
                <w:cs/>
              </w:rPr>
              <w:t xml:space="preserve"> เดือน</w:t>
            </w:r>
            <w:r w:rsidR="009D3CEE" w:rsidRPr="009D3CEE">
              <w:rPr>
                <w:color w:val="000000" w:themeColor="text1"/>
              </w:rPr>
              <w:sym w:font="Wingdings" w:char="F0FE"/>
            </w:r>
            <w:r w:rsidR="006A2D8C" w:rsidRPr="009D3CEE">
              <w:rPr>
                <w:color w:val="000000" w:themeColor="text1"/>
                <w:cs/>
              </w:rPr>
              <w:t xml:space="preserve"> รอบ </w:t>
            </w:r>
            <w:r w:rsidR="006A2D8C" w:rsidRPr="009D3CEE">
              <w:rPr>
                <w:color w:val="000000" w:themeColor="text1"/>
              </w:rPr>
              <w:t>12</w:t>
            </w:r>
            <w:r w:rsidR="006A2D8C" w:rsidRPr="009D3CEE">
              <w:rPr>
                <w:color w:val="000000" w:themeColor="text1"/>
                <w:cs/>
              </w:rPr>
              <w:t xml:space="preserve"> เดือน</w:t>
            </w:r>
          </w:p>
        </w:tc>
      </w:tr>
      <w:tr w:rsidR="009D3CEE" w:rsidRPr="009D3CEE" w:rsidTr="006A2D8C">
        <w:trPr>
          <w:trHeight w:val="557"/>
        </w:trPr>
        <w:tc>
          <w:tcPr>
            <w:tcW w:w="9605" w:type="dxa"/>
            <w:gridSpan w:val="2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b/>
                <w:bCs/>
                <w:color w:val="000000" w:themeColor="text1"/>
                <w:cs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 xml:space="preserve">ชื่อตัวชี้วัด </w:t>
            </w:r>
            <w:r w:rsidRPr="009D3CEE">
              <w:rPr>
                <w:b/>
                <w:bCs/>
                <w:color w:val="000000" w:themeColor="text1"/>
              </w:rPr>
              <w:t>:</w:t>
            </w:r>
            <w:r w:rsidRPr="009D3CEE">
              <w:rPr>
                <w:b/>
                <w:bCs/>
                <w:color w:val="000000" w:themeColor="text1"/>
                <w:cs/>
              </w:rPr>
              <w:t>ระดับความสำเร็จของการปรับปรุงกระบวนงาน</w:t>
            </w:r>
          </w:p>
        </w:tc>
      </w:tr>
      <w:tr w:rsidR="009D3CEE" w:rsidRPr="009D3CEE" w:rsidTr="006A2D8C">
        <w:trPr>
          <w:trHeight w:val="551"/>
        </w:trPr>
        <w:tc>
          <w:tcPr>
            <w:tcW w:w="5209" w:type="dxa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color w:val="000000" w:themeColor="text1"/>
                <w:cs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>ผู้กำกับดูแลตัวชี้วัด</w:t>
            </w:r>
            <w:r w:rsidRPr="009D3CEE">
              <w:rPr>
                <w:b/>
                <w:bCs/>
                <w:color w:val="000000" w:themeColor="text1"/>
              </w:rPr>
              <w:t>:</w:t>
            </w:r>
            <w:r w:rsidR="007375A1" w:rsidRPr="009D3CEE">
              <w:rPr>
                <w:color w:val="000000" w:themeColor="text1"/>
                <w:cs/>
              </w:rPr>
              <w:t xml:space="preserve"> น.ส.สุพายา  ตรีกมล</w:t>
            </w:r>
          </w:p>
        </w:tc>
        <w:tc>
          <w:tcPr>
            <w:tcW w:w="4396" w:type="dxa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color w:val="000000" w:themeColor="text1"/>
                <w:cs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 xml:space="preserve">ผู้จัดเก็บข้อมูล </w:t>
            </w:r>
            <w:r w:rsidRPr="009D3CEE">
              <w:rPr>
                <w:b/>
                <w:bCs/>
                <w:color w:val="000000" w:themeColor="text1"/>
              </w:rPr>
              <w:t>:</w:t>
            </w:r>
            <w:r w:rsidR="007375A1" w:rsidRPr="009D3CEE">
              <w:rPr>
                <w:color w:val="000000" w:themeColor="text1"/>
                <w:cs/>
              </w:rPr>
              <w:t xml:space="preserve"> น.ส.พิมพ์ศิริ พรมลี</w:t>
            </w:r>
          </w:p>
        </w:tc>
      </w:tr>
      <w:tr w:rsidR="009D3CEE" w:rsidRPr="009D3CEE" w:rsidTr="006A2D8C">
        <w:trPr>
          <w:trHeight w:val="558"/>
        </w:trPr>
        <w:tc>
          <w:tcPr>
            <w:tcW w:w="5209" w:type="dxa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>เบอร์โทรศัพท์</w:t>
            </w:r>
            <w:r w:rsidRPr="009D3CEE">
              <w:rPr>
                <w:color w:val="000000" w:themeColor="text1"/>
              </w:rPr>
              <w:t xml:space="preserve">: </w:t>
            </w:r>
            <w:r w:rsidR="007375A1" w:rsidRPr="009D3CEE">
              <w:rPr>
                <w:color w:val="000000" w:themeColor="text1"/>
              </w:rPr>
              <w:t>044-311476</w:t>
            </w:r>
          </w:p>
        </w:tc>
        <w:tc>
          <w:tcPr>
            <w:tcW w:w="4396" w:type="dxa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 xml:space="preserve">เบอร์โทรศัพท์ </w:t>
            </w:r>
            <w:r w:rsidRPr="009D3CEE">
              <w:rPr>
                <w:b/>
                <w:bCs/>
                <w:color w:val="000000" w:themeColor="text1"/>
              </w:rPr>
              <w:t>:</w:t>
            </w:r>
            <w:r w:rsidR="007375A1" w:rsidRPr="009D3CEE">
              <w:rPr>
                <w:color w:val="000000" w:themeColor="text1"/>
              </w:rPr>
              <w:t>044-311476</w:t>
            </w:r>
          </w:p>
        </w:tc>
      </w:tr>
      <w:tr w:rsidR="009D3CEE" w:rsidRPr="009D3CEE" w:rsidTr="006A2D8C">
        <w:trPr>
          <w:trHeight w:val="705"/>
        </w:trPr>
        <w:tc>
          <w:tcPr>
            <w:tcW w:w="9605" w:type="dxa"/>
            <w:gridSpan w:val="2"/>
            <w:vAlign w:val="center"/>
          </w:tcPr>
          <w:p w:rsidR="006A2D8C" w:rsidRPr="009D3CEE" w:rsidRDefault="006A2D8C" w:rsidP="003C4637">
            <w:pPr>
              <w:pStyle w:val="Default"/>
              <w:rPr>
                <w:color w:val="000000" w:themeColor="text1"/>
                <w:spacing w:val="-2"/>
                <w:sz w:val="32"/>
                <w:szCs w:val="32"/>
                <w:cs/>
              </w:rPr>
            </w:pPr>
            <w:r w:rsidRPr="009D3CEE">
              <w:rPr>
                <w:b/>
                <w:bCs/>
                <w:color w:val="000000" w:themeColor="text1"/>
                <w:sz w:val="32"/>
                <w:szCs w:val="32"/>
                <w:cs/>
              </w:rPr>
              <w:t xml:space="preserve">คำอธิบาย </w:t>
            </w:r>
            <w:r w:rsidRPr="009D3CEE">
              <w:rPr>
                <w:b/>
                <w:bCs/>
                <w:color w:val="000000" w:themeColor="text1"/>
                <w:sz w:val="32"/>
                <w:szCs w:val="32"/>
              </w:rPr>
              <w:t>:</w:t>
            </w:r>
            <w:r w:rsidR="003C4637" w:rsidRPr="009D3CEE">
              <w:rPr>
                <w:rFonts w:eastAsiaTheme="minorHAnsi"/>
                <w:color w:val="000000" w:themeColor="text1"/>
                <w:sz w:val="32"/>
                <w:szCs w:val="32"/>
                <w:cs/>
              </w:rPr>
              <w:t>ระดับความสำเร็จของการปรับปรุงกระบวนงานหมายถึงการปรับปรุงกระบวนงานตามภารกิจหลักของหน่วยงานโดยการพัฒนาคุณภาพการให้บริการและการเพิ่มประสิทธิภาพการปฏิบัติงานของหน่วยงานให้เป็นไปอย่างต่อเนื่องและมีมาตรฐานมุ่งเน้นการพัฒนาปรับปรุงประสิทธิภาพของกระบวนงานและขั้นตอนการให้บริการคุณภาพของเจ้าหน้าที่ผู้ให้บริการคุณภาพของสิ่งอำนวยความสะดวกและคุณภาพการให้บริการในภาพรวมให้สอดคล้องกับความต้องการและความคาดหวังของผู้รับบริการและผู้มีส่วนได้ส่วนเสียก่อให้เกิดประโยชน์ในด้านต่างๆเช่นนวัตกรรมการให้บริการการบูรณาการการทำงานและการลดต้นทุนรวมทั้งประโยชน์ต่อผู้รับบริการเป็นต้น</w:t>
            </w:r>
          </w:p>
        </w:tc>
      </w:tr>
      <w:tr w:rsidR="009D3CEE" w:rsidRPr="009D3CEE" w:rsidTr="006A2D8C">
        <w:trPr>
          <w:trHeight w:val="471"/>
        </w:trPr>
        <w:tc>
          <w:tcPr>
            <w:tcW w:w="9605" w:type="dxa"/>
            <w:gridSpan w:val="2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 xml:space="preserve">ข้อมูลผลการดำเนินงาน </w:t>
            </w:r>
            <w:r w:rsidRPr="009D3CEE">
              <w:rPr>
                <w:b/>
                <w:bCs/>
                <w:color w:val="000000" w:themeColor="text1"/>
              </w:rPr>
              <w:t xml:space="preserve">:  </w:t>
            </w:r>
          </w:p>
          <w:p w:rsidR="00781931" w:rsidRDefault="00FB55A5" w:rsidP="00781931">
            <w:pPr>
              <w:tabs>
                <w:tab w:val="left" w:pos="1134"/>
              </w:tabs>
              <w:spacing w:before="0" w:after="0"/>
              <w:ind w:firstLine="720"/>
              <w:rPr>
                <w:b/>
                <w:bCs/>
                <w:color w:val="000000" w:themeColor="text1"/>
              </w:rPr>
            </w:pPr>
            <w:r w:rsidRPr="009D3CEE">
              <w:rPr>
                <w:color w:val="000000" w:themeColor="text1"/>
                <w:position w:val="4"/>
                <w:cs/>
              </w:rPr>
              <w:t>สำนักเทคโนโลยี</w:t>
            </w:r>
            <w:proofErr w:type="spellStart"/>
            <w:r w:rsidRPr="009D3CEE">
              <w:rPr>
                <w:rFonts w:hint="cs"/>
                <w:color w:val="000000" w:themeColor="text1"/>
                <w:position w:val="4"/>
                <w:cs/>
              </w:rPr>
              <w:t>ชี</w:t>
            </w:r>
            <w:r w:rsidRPr="009D3CEE">
              <w:rPr>
                <w:color w:val="000000" w:themeColor="text1"/>
                <w:position w:val="4"/>
                <w:cs/>
              </w:rPr>
              <w:t>ว</w:t>
            </w:r>
            <w:proofErr w:type="spellEnd"/>
            <w:r w:rsidRPr="009D3CEE">
              <w:rPr>
                <w:color w:val="000000" w:themeColor="text1"/>
                <w:position w:val="4"/>
                <w:cs/>
              </w:rPr>
              <w:t>ภัณฑ์สัตว์ กรมปศุสัตว์ ตั้งอยู่ที่อำเภอปากช่อ</w:t>
            </w:r>
            <w:r w:rsidRPr="009D3CEE">
              <w:rPr>
                <w:rFonts w:hint="cs"/>
                <w:color w:val="000000" w:themeColor="text1"/>
                <w:position w:val="4"/>
                <w:cs/>
              </w:rPr>
              <w:t>ง</w:t>
            </w:r>
            <w:r w:rsidRPr="009D3CEE">
              <w:rPr>
                <w:color w:val="000000" w:themeColor="text1"/>
                <w:position w:val="4"/>
                <w:cs/>
              </w:rPr>
              <w:t>จังหวัดนครราชสีมา มีภารกิจหลักคือ การผลิตวัคซีนสัตว์</w:t>
            </w:r>
            <w:r w:rsidRPr="009D3CEE">
              <w:rPr>
                <w:rFonts w:hint="cs"/>
                <w:color w:val="000000" w:themeColor="text1"/>
                <w:position w:val="4"/>
                <w:cs/>
              </w:rPr>
              <w:t>เพื่อป้องกันและบำบัดโรคสัตว์ภายในประเทศ ซึ่งจะต้องดำเนินการ</w:t>
            </w:r>
            <w:r w:rsidRPr="009D3CEE">
              <w:rPr>
                <w:color w:val="000000" w:themeColor="text1"/>
                <w:position w:val="4"/>
                <w:cs/>
              </w:rPr>
              <w:t>ตามประกาศกระทรวงสาธารณสุขเรื่องการกำหนดรายละเอียดเกี่ยวกับหลักเกณฑ</w:t>
            </w:r>
            <w:r w:rsidRPr="009D3CEE">
              <w:rPr>
                <w:rFonts w:hint="cs"/>
                <w:color w:val="000000" w:themeColor="text1"/>
                <w:position w:val="4"/>
                <w:cs/>
              </w:rPr>
              <w:t>์</w:t>
            </w:r>
            <w:r w:rsidRPr="009D3CEE">
              <w:rPr>
                <w:color w:val="000000" w:themeColor="text1"/>
                <w:position w:val="4"/>
                <w:cs/>
              </w:rPr>
              <w:t>และวิธีการในการผลิตยาแผนปัจจุบัน</w:t>
            </w:r>
            <w:r w:rsidRPr="009D3CEE">
              <w:rPr>
                <w:rFonts w:hint="cs"/>
                <w:color w:val="000000" w:themeColor="text1"/>
                <w:position w:val="4"/>
                <w:cs/>
              </w:rPr>
              <w:t>ตามกฎหมายว่าด้วยยาฉบับที่เป็นปัจจุบัน</w:t>
            </w:r>
            <w:r w:rsidR="00781931">
              <w:rPr>
                <w:rFonts w:hint="cs"/>
                <w:color w:val="000000" w:themeColor="text1"/>
                <w:position w:val="4"/>
                <w:cs/>
              </w:rPr>
              <w:t xml:space="preserve"> (</w:t>
            </w:r>
            <w:r w:rsidR="00781931">
              <w:rPr>
                <w:color w:val="000000" w:themeColor="text1"/>
                <w:position w:val="4"/>
              </w:rPr>
              <w:t>GMP/PICs)</w:t>
            </w:r>
            <w:r w:rsidR="00781931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</w:p>
          <w:p w:rsidR="006A2D8C" w:rsidRPr="00893814" w:rsidRDefault="003A370C" w:rsidP="00E77B00">
            <w:pPr>
              <w:tabs>
                <w:tab w:val="left" w:pos="1134"/>
              </w:tabs>
              <w:spacing w:before="0" w:after="0"/>
              <w:ind w:firstLine="72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position w:val="4"/>
                <w:cs/>
              </w:rPr>
              <w:t>ดังนั้นสำนัก</w:t>
            </w:r>
            <w:r w:rsidR="00CA1323">
              <w:rPr>
                <w:rFonts w:hint="cs"/>
                <w:color w:val="000000" w:themeColor="text1"/>
                <w:position w:val="4"/>
                <w:cs/>
              </w:rPr>
              <w:t>เทคโนโลยี</w:t>
            </w:r>
            <w:proofErr w:type="spellStart"/>
            <w:r w:rsidR="00CA1323">
              <w:rPr>
                <w:rFonts w:hint="cs"/>
                <w:color w:val="000000" w:themeColor="text1"/>
                <w:position w:val="4"/>
                <w:cs/>
              </w:rPr>
              <w:t>ชีว</w:t>
            </w:r>
            <w:proofErr w:type="spellEnd"/>
            <w:r w:rsidR="00CA1323">
              <w:rPr>
                <w:rFonts w:hint="cs"/>
                <w:color w:val="000000" w:themeColor="text1"/>
                <w:position w:val="4"/>
                <w:cs/>
              </w:rPr>
              <w:t>ภัณฑ์สัตว์จึงได้จัดทำโครงการจัดเตรียมเอกสารในระบบคุณภาพของ</w:t>
            </w:r>
            <w:r w:rsidR="00893814">
              <w:rPr>
                <w:rFonts w:hint="cs"/>
                <w:color w:val="000000" w:themeColor="text1"/>
                <w:position w:val="4"/>
                <w:cs/>
              </w:rPr>
              <w:br/>
            </w:r>
            <w:r w:rsidR="00FB55A5" w:rsidRPr="009D3CEE">
              <w:rPr>
                <w:color w:val="000000" w:themeColor="text1"/>
                <w:position w:val="4"/>
                <w:cs/>
              </w:rPr>
              <w:t>สำนักเทคโนโลยี</w:t>
            </w:r>
            <w:proofErr w:type="spellStart"/>
            <w:r w:rsidR="00FB55A5" w:rsidRPr="009D3CEE">
              <w:rPr>
                <w:color w:val="000000" w:themeColor="text1"/>
                <w:position w:val="4"/>
                <w:cs/>
              </w:rPr>
              <w:t>ชีว</w:t>
            </w:r>
            <w:proofErr w:type="spellEnd"/>
            <w:r w:rsidR="00FB55A5" w:rsidRPr="009D3CEE">
              <w:rPr>
                <w:color w:val="000000" w:themeColor="text1"/>
                <w:position w:val="4"/>
                <w:cs/>
              </w:rPr>
              <w:t xml:space="preserve">ภัณฑ์สัตว์ </w:t>
            </w:r>
            <w:r w:rsidR="00FB55A5" w:rsidRPr="009D3CEE">
              <w:rPr>
                <w:rFonts w:hint="cs"/>
                <w:color w:val="000000" w:themeColor="text1"/>
                <w:position w:val="4"/>
                <w:cs/>
              </w:rPr>
              <w:t xml:space="preserve">เพื่อเตรียมความพร้อมในการยื่นขอรับรองมาตรฐาน </w:t>
            </w:r>
            <w:r w:rsidR="00FB55A5" w:rsidRPr="009D3CEE">
              <w:rPr>
                <w:color w:val="000000" w:themeColor="text1"/>
                <w:position w:val="4"/>
              </w:rPr>
              <w:t xml:space="preserve">GMP/PICs </w:t>
            </w:r>
            <w:r w:rsidR="00FB55A5" w:rsidRPr="009D3CEE">
              <w:rPr>
                <w:rFonts w:hint="cs"/>
                <w:color w:val="000000" w:themeColor="text1"/>
                <w:position w:val="4"/>
                <w:cs/>
              </w:rPr>
              <w:t>ขึ้น เพื่อเตรียมความ</w:t>
            </w:r>
            <w:r w:rsidR="00FB55A5" w:rsidRPr="00E77B00">
              <w:rPr>
                <w:rFonts w:hint="cs"/>
                <w:color w:val="000000" w:themeColor="text1"/>
                <w:spacing w:val="-20"/>
                <w:position w:val="4"/>
                <w:cs/>
              </w:rPr>
              <w:t xml:space="preserve">พร้อมในด้านระบบเอกสารให้เป็นไปตามมาตรฐาน </w:t>
            </w:r>
            <w:r w:rsidR="00FB55A5" w:rsidRPr="00E77B00">
              <w:rPr>
                <w:color w:val="000000" w:themeColor="text1"/>
                <w:spacing w:val="-20"/>
                <w:position w:val="4"/>
              </w:rPr>
              <w:t>GMP/PICs</w:t>
            </w:r>
            <w:r w:rsidR="00FB55A5" w:rsidRPr="00E77B00">
              <w:rPr>
                <w:rFonts w:hint="cs"/>
                <w:color w:val="000000" w:themeColor="text1"/>
                <w:spacing w:val="-20"/>
                <w:position w:val="4"/>
                <w:cs/>
              </w:rPr>
              <w:t>ส่งผลให้โรงงานผลิตวัคซีนของสำนักเทคโนโลยี</w:t>
            </w:r>
            <w:proofErr w:type="spellStart"/>
            <w:r w:rsidR="00FB55A5" w:rsidRPr="00E77B00">
              <w:rPr>
                <w:rFonts w:hint="cs"/>
                <w:color w:val="000000" w:themeColor="text1"/>
                <w:spacing w:val="-20"/>
                <w:position w:val="4"/>
                <w:cs/>
              </w:rPr>
              <w:t>ชีว</w:t>
            </w:r>
            <w:proofErr w:type="spellEnd"/>
            <w:r w:rsidR="00FB55A5" w:rsidRPr="00E77B00">
              <w:rPr>
                <w:rFonts w:hint="cs"/>
                <w:color w:val="000000" w:themeColor="text1"/>
                <w:spacing w:val="-20"/>
                <w:position w:val="4"/>
                <w:cs/>
              </w:rPr>
              <w:t>ภัณฑ์สัตว์</w:t>
            </w:r>
            <w:r w:rsidR="00FB55A5" w:rsidRPr="009D3CEE">
              <w:rPr>
                <w:rFonts w:hint="cs"/>
                <w:color w:val="000000" w:themeColor="text1"/>
                <w:position w:val="4"/>
                <w:cs/>
              </w:rPr>
              <w:t xml:space="preserve"> </w:t>
            </w:r>
            <w:r w:rsidR="00E77B00">
              <w:rPr>
                <w:color w:val="000000" w:themeColor="text1"/>
                <w:position w:val="4"/>
                <w:cs/>
              </w:rPr>
              <w:br/>
            </w:r>
            <w:r w:rsidR="00FB55A5" w:rsidRPr="009D3CEE">
              <w:rPr>
                <w:rFonts w:hint="cs"/>
                <w:color w:val="000000" w:themeColor="text1"/>
                <w:position w:val="4"/>
                <w:cs/>
              </w:rPr>
              <w:t>มีความพร้อมในการขอรับรองมาตรฐานดังกล่าว</w:t>
            </w:r>
          </w:p>
        </w:tc>
      </w:tr>
      <w:tr w:rsidR="009D3CEE" w:rsidRPr="009D3CEE" w:rsidTr="006A2D8C">
        <w:trPr>
          <w:trHeight w:val="60"/>
        </w:trPr>
        <w:tc>
          <w:tcPr>
            <w:tcW w:w="9605" w:type="dxa"/>
            <w:gridSpan w:val="2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 xml:space="preserve">เกณฑ์การให้คะแนน </w:t>
            </w:r>
            <w:r w:rsidRPr="009D3CEE">
              <w:rPr>
                <w:b/>
                <w:bCs/>
                <w:color w:val="000000" w:themeColor="text1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18"/>
              <w:gridCol w:w="6568"/>
            </w:tblGrid>
            <w:tr w:rsidR="009D3CEE" w:rsidRPr="009D3CEE" w:rsidTr="00715E12">
              <w:trPr>
                <w:trHeight w:val="207"/>
              </w:trPr>
              <w:tc>
                <w:tcPr>
                  <w:tcW w:w="2518" w:type="dxa"/>
                </w:tcPr>
                <w:p w:rsidR="00A12109" w:rsidRPr="009D3CEE" w:rsidRDefault="00A12109" w:rsidP="00715E12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รอบที่</w:t>
                  </w:r>
                  <w:r w:rsidRPr="009D3CEE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9B6D71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2</w:t>
                  </w:r>
                  <w:r w:rsidRPr="009D3CEE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/256</w:t>
                  </w:r>
                  <w:r w:rsidR="009B6D71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7</w:t>
                  </w:r>
                  <w:r w:rsidRPr="009D3CEE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:</w:t>
                  </w:r>
                </w:p>
                <w:p w:rsidR="00A12109" w:rsidRPr="009D3CEE" w:rsidRDefault="00A12109" w:rsidP="00715E12">
                  <w:pPr>
                    <w:pStyle w:val="Defaul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6568" w:type="dxa"/>
                  <w:vAlign w:val="center"/>
                </w:tcPr>
                <w:p w:rsidR="00A12109" w:rsidRPr="009D3CEE" w:rsidRDefault="00A12109" w:rsidP="00715E12">
                  <w:pPr>
                    <w:pStyle w:val="Defaul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ค่าเป้าหมาย</w:t>
                  </w:r>
                  <w:r w:rsidRPr="009D3CEE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/</w:t>
                  </w:r>
                  <w:r w:rsidRPr="009D3CEE">
                    <w:rPr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รายละเอียดการดำเนินงาน</w:t>
                  </w:r>
                </w:p>
              </w:tc>
            </w:tr>
            <w:tr w:rsidR="009D3CEE" w:rsidRPr="009D3CEE" w:rsidTr="009B6D71">
              <w:trPr>
                <w:trHeight w:val="463"/>
              </w:trPr>
              <w:tc>
                <w:tcPr>
                  <w:tcW w:w="2518" w:type="dxa"/>
                </w:tcPr>
                <w:p w:rsidR="00A12109" w:rsidRPr="009D3CEE" w:rsidRDefault="00A12109" w:rsidP="00715E12">
                  <w:pPr>
                    <w:pStyle w:val="Defaul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9D3CEE"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568" w:type="dxa"/>
                </w:tcPr>
                <w:p w:rsidR="00A12109" w:rsidRPr="009D3CEE" w:rsidRDefault="009B6D71" w:rsidP="000054AE">
                  <w:pPr>
                    <w:pStyle w:val="Default"/>
                    <w:rPr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cs/>
                    </w:rPr>
                    <w:t>ดำเนินการตามแผนฯ ได้ร้อยละ 80</w:t>
                  </w:r>
                </w:p>
              </w:tc>
            </w:tr>
            <w:tr w:rsidR="009D3CEE" w:rsidRPr="009D3CEE" w:rsidTr="00715E12">
              <w:trPr>
                <w:trHeight w:val="200"/>
              </w:trPr>
              <w:tc>
                <w:tcPr>
                  <w:tcW w:w="2518" w:type="dxa"/>
                </w:tcPr>
                <w:p w:rsidR="00A12109" w:rsidRPr="009D3CEE" w:rsidRDefault="00A12109" w:rsidP="00715E12">
                  <w:pPr>
                    <w:pStyle w:val="Defaul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9D3CEE">
                    <w:rPr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568" w:type="dxa"/>
                </w:tcPr>
                <w:p w:rsidR="00A12109" w:rsidRPr="009D3CEE" w:rsidRDefault="009B6D71" w:rsidP="00715E12">
                  <w:pPr>
                    <w:pStyle w:val="Default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cs/>
                    </w:rPr>
                    <w:t>ดำเนินการตามแผนฯ ได้ร้อยละ 100</w:t>
                  </w:r>
                </w:p>
              </w:tc>
            </w:tr>
            <w:tr w:rsidR="009D3CEE" w:rsidRPr="009D3CEE" w:rsidTr="00715E12">
              <w:trPr>
                <w:trHeight w:val="878"/>
              </w:trPr>
              <w:tc>
                <w:tcPr>
                  <w:tcW w:w="2518" w:type="dxa"/>
                </w:tcPr>
                <w:p w:rsidR="00A12109" w:rsidRPr="009D3CEE" w:rsidRDefault="00A12109" w:rsidP="00715E12">
                  <w:pPr>
                    <w:pStyle w:val="Defaul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9D3CEE">
                    <w:rPr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568" w:type="dxa"/>
                </w:tcPr>
                <w:p w:rsidR="00A12109" w:rsidRPr="009D3CEE" w:rsidRDefault="00A12109" w:rsidP="009B6D71">
                  <w:pPr>
                    <w:pStyle w:val="Default"/>
                    <w:rPr>
                      <w:color w:val="000000" w:themeColor="text1"/>
                      <w:sz w:val="32"/>
                      <w:szCs w:val="32"/>
                      <w:cs/>
                    </w:rPr>
                  </w:pPr>
                  <w:r w:rsidRPr="009D3CEE">
                    <w:rPr>
                      <w:color w:val="000000" w:themeColor="text1"/>
                      <w:sz w:val="32"/>
                      <w:szCs w:val="32"/>
                      <w:cs/>
                    </w:rPr>
                    <w:t>จัดทำ</w:t>
                  </w:r>
                  <w:r w:rsidR="009B6D71">
                    <w:rPr>
                      <w:rFonts w:hint="cs"/>
                      <w:color w:val="000000" w:themeColor="text1"/>
                      <w:sz w:val="32"/>
                      <w:szCs w:val="32"/>
                      <w:cs/>
                    </w:rPr>
                    <w:t>คู่มือการปฏิบัติงานโดยต้องมีการเปรียบเทียบผังกระบวนงาน (</w:t>
                  </w:r>
                  <w:r w:rsidR="009B6D71">
                    <w:rPr>
                      <w:color w:val="000000" w:themeColor="text1"/>
                      <w:sz w:val="32"/>
                      <w:szCs w:val="32"/>
                    </w:rPr>
                    <w:t xml:space="preserve">Work Flow) </w:t>
                  </w:r>
                  <w:r w:rsidR="009B6D71">
                    <w:rPr>
                      <w:rFonts w:hint="cs"/>
                      <w:color w:val="000000" w:themeColor="text1"/>
                      <w:sz w:val="32"/>
                      <w:szCs w:val="32"/>
                      <w:cs/>
                    </w:rPr>
                    <w:t>เดิมกับกระบวนงานที่ปรับปรุงใหม่ และกำหนดมาตรฐานคุณภาพงาน</w:t>
                  </w:r>
                </w:p>
              </w:tc>
            </w:tr>
            <w:tr w:rsidR="009D3CEE" w:rsidRPr="009D3CEE" w:rsidTr="00715E12">
              <w:trPr>
                <w:trHeight w:val="200"/>
              </w:trPr>
              <w:tc>
                <w:tcPr>
                  <w:tcW w:w="2518" w:type="dxa"/>
                </w:tcPr>
                <w:p w:rsidR="00A12109" w:rsidRPr="009D3CEE" w:rsidRDefault="00A12109" w:rsidP="00715E12">
                  <w:pPr>
                    <w:pStyle w:val="Defaul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9D3CEE">
                    <w:rPr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568" w:type="dxa"/>
                </w:tcPr>
                <w:p w:rsidR="00A12109" w:rsidRPr="009D3CEE" w:rsidRDefault="009B6D71" w:rsidP="00715E12">
                  <w:pPr>
                    <w:pStyle w:val="Default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cs/>
                    </w:rPr>
                    <w:t>ดำเนินการอบรม/ชี้แจงผู้ปฏิบัติงานที่เกี่ยวข้องให้สามารถปฏิบัติงานได้ตามคู่มือ และมาตรฐานคุณภาพงาน เพื่อให้บรรลุตามข้อกำหนดที่สำคัญอย่างครบถ้วนหรือดำเนินการจัดเวทีการแลกเปลี่ยนเรียนรู้ระหว่างผู้ปฏิบัติงาน/ผู้ที่เกี่ยวข้องโดยนำประสบการณ์จากการปรับปรุงกระบวนงาน มาแลกเปลี่ยนเรียนรู้ภายในหน่วยงาน</w:t>
                  </w:r>
                  <w:r w:rsidR="00A12109" w:rsidRPr="009D3CEE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9D3CEE" w:rsidRPr="009D3CEE" w:rsidTr="00715E12">
              <w:trPr>
                <w:trHeight w:val="200"/>
              </w:trPr>
              <w:tc>
                <w:tcPr>
                  <w:tcW w:w="2518" w:type="dxa"/>
                </w:tcPr>
                <w:p w:rsidR="00A12109" w:rsidRPr="009D3CEE" w:rsidRDefault="00A12109" w:rsidP="00715E12">
                  <w:pPr>
                    <w:pStyle w:val="Defaul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9D3CEE">
                    <w:rPr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568" w:type="dxa"/>
                </w:tcPr>
                <w:p w:rsidR="00A12109" w:rsidRPr="009D3CEE" w:rsidRDefault="009B6D71" w:rsidP="00715E12">
                  <w:pPr>
                    <w:pStyle w:val="Default"/>
                    <w:rPr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cs/>
                    </w:rPr>
                    <w:t>รายงานผลการปรับปรุงกระบวนงาน ตามรูปแบบที่กำหนด</w:t>
                  </w:r>
                </w:p>
              </w:tc>
            </w:tr>
          </w:tbl>
          <w:p w:rsidR="006A2D8C" w:rsidRPr="009B6D71" w:rsidRDefault="006A2D8C" w:rsidP="00624A60">
            <w:pPr>
              <w:spacing w:before="0" w:after="0"/>
              <w:jc w:val="left"/>
              <w:rPr>
                <w:b/>
                <w:bCs/>
                <w:color w:val="000000" w:themeColor="text1"/>
                <w:cs/>
              </w:rPr>
            </w:pPr>
          </w:p>
        </w:tc>
      </w:tr>
      <w:tr w:rsidR="009D3CEE" w:rsidRPr="009D3CEE" w:rsidTr="003C4637">
        <w:trPr>
          <w:trHeight w:val="3036"/>
        </w:trPr>
        <w:tc>
          <w:tcPr>
            <w:tcW w:w="9605" w:type="dxa"/>
            <w:gridSpan w:val="2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lastRenderedPageBreak/>
              <w:t xml:space="preserve">การคำนวณคะแนนจากผลการดำเนินงาน </w:t>
            </w:r>
            <w:r w:rsidRPr="009D3CEE">
              <w:rPr>
                <w:b/>
                <w:bCs/>
                <w:color w:val="000000" w:themeColor="text1"/>
              </w:rPr>
              <w:t>: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6"/>
              <w:gridCol w:w="1304"/>
              <w:gridCol w:w="1304"/>
              <w:gridCol w:w="1304"/>
              <w:gridCol w:w="1304"/>
            </w:tblGrid>
            <w:tr w:rsidR="009D3CEE" w:rsidRPr="009D3CEE" w:rsidTr="00BE7A25">
              <w:tc>
                <w:tcPr>
                  <w:tcW w:w="3856" w:type="dxa"/>
                </w:tcPr>
                <w:p w:rsidR="006A2D8C" w:rsidRPr="009D3CEE" w:rsidRDefault="006A2D8C" w:rsidP="00624A60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cs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cs/>
                    </w:rPr>
                    <w:t>ชื่อตัวชี้วัด</w:t>
                  </w:r>
                </w:p>
              </w:tc>
              <w:tc>
                <w:tcPr>
                  <w:tcW w:w="1304" w:type="dxa"/>
                </w:tcPr>
                <w:p w:rsidR="006A2D8C" w:rsidRPr="009D3CEE" w:rsidRDefault="006A2D8C" w:rsidP="00624A60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cs/>
                    </w:rPr>
                    <w:t>น้ำหนัก</w:t>
                  </w:r>
                </w:p>
                <w:p w:rsidR="006A2D8C" w:rsidRPr="009D3CEE" w:rsidRDefault="006A2D8C" w:rsidP="00624A60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cs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cs/>
                    </w:rPr>
                    <w:t>(ร้อยละ)</w:t>
                  </w:r>
                  <w:r w:rsidR="00015156" w:rsidRPr="009D3CEE">
                    <w:rPr>
                      <w:b/>
                      <w:bCs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304" w:type="dxa"/>
                </w:tcPr>
                <w:p w:rsidR="00015156" w:rsidRPr="009D3CEE" w:rsidRDefault="006A2D8C" w:rsidP="00BE7A2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cs/>
                    </w:rPr>
                    <w:t>ผลการดำเนินงาน</w:t>
                  </w:r>
                  <w:r w:rsidR="00015156" w:rsidRPr="009D3CEE">
                    <w:rPr>
                      <w:b/>
                      <w:bCs/>
                      <w:color w:val="000000" w:themeColor="text1"/>
                    </w:rPr>
                    <w:t>B</w:t>
                  </w:r>
                </w:p>
              </w:tc>
              <w:tc>
                <w:tcPr>
                  <w:tcW w:w="1304" w:type="dxa"/>
                </w:tcPr>
                <w:p w:rsidR="00015156" w:rsidRPr="009D3CEE" w:rsidRDefault="006A2D8C" w:rsidP="00BE7A2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cs/>
                    </w:rPr>
                    <w:t>ค่าคะแนนที่ได้</w:t>
                  </w:r>
                  <w:r w:rsidR="00015156" w:rsidRPr="009D3CEE">
                    <w:rPr>
                      <w:b/>
                      <w:bCs/>
                      <w:color w:val="000000" w:themeColor="text1"/>
                    </w:rPr>
                    <w:t>C</w:t>
                  </w:r>
                </w:p>
              </w:tc>
              <w:tc>
                <w:tcPr>
                  <w:tcW w:w="1304" w:type="dxa"/>
                </w:tcPr>
                <w:p w:rsidR="00015156" w:rsidRPr="009D3CEE" w:rsidRDefault="006A2D8C" w:rsidP="00BE7A2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cs/>
                    </w:rPr>
                    <w:t>ค่าคะแนนถ่วงน้ำหนัก</w:t>
                  </w:r>
                </w:p>
              </w:tc>
            </w:tr>
            <w:tr w:rsidR="009D3CEE" w:rsidRPr="009D3CEE" w:rsidTr="00BE7A25">
              <w:tc>
                <w:tcPr>
                  <w:tcW w:w="3856" w:type="dxa"/>
                </w:tcPr>
                <w:p w:rsidR="006A2D8C" w:rsidRPr="009D3CEE" w:rsidRDefault="00015156" w:rsidP="00624A60">
                  <w:pPr>
                    <w:spacing w:before="0" w:after="0"/>
                    <w:jc w:val="left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ระดับความสำเร็จของการปรับปรุงกระบวนงาน</w:t>
                  </w:r>
                </w:p>
              </w:tc>
              <w:tc>
                <w:tcPr>
                  <w:tcW w:w="1304" w:type="dxa"/>
                </w:tcPr>
                <w:p w:rsidR="006A2D8C" w:rsidRPr="009D3CEE" w:rsidRDefault="00015156" w:rsidP="00015156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04" w:type="dxa"/>
                </w:tcPr>
                <w:p w:rsidR="006A2D8C" w:rsidRPr="009D3CEE" w:rsidRDefault="00BE7A25" w:rsidP="009B6D71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 xml:space="preserve">ดำเนินงานได้ตามแผน ร้อยละ </w:t>
                  </w:r>
                  <w:r w:rsidR="009B6D71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100</w:t>
                  </w:r>
                </w:p>
              </w:tc>
              <w:tc>
                <w:tcPr>
                  <w:tcW w:w="1304" w:type="dxa"/>
                </w:tcPr>
                <w:p w:rsidR="006A2D8C" w:rsidRPr="009D3CEE" w:rsidRDefault="00BE7A25" w:rsidP="00D05013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 xml:space="preserve">ระดับคะแนนตามเกณฑ์การให้คะแนน รอบ </w:t>
                  </w:r>
                  <w:r w:rsidR="00D0501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Pr="009D3CEE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/256</w:t>
                  </w:r>
                  <w:r w:rsidR="00D0501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  <w:r w:rsidRPr="009D3CEE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จากกรอบตัวชี้วัด</w:t>
                  </w:r>
                </w:p>
              </w:tc>
              <w:tc>
                <w:tcPr>
                  <w:tcW w:w="1304" w:type="dxa"/>
                </w:tcPr>
                <w:p w:rsidR="006A2D8C" w:rsidRPr="009D3CEE" w:rsidRDefault="00C6404C" w:rsidP="00015156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D3CEE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6A2D8C" w:rsidRPr="009D3CEE" w:rsidRDefault="006A2D8C" w:rsidP="00624A60">
            <w:pPr>
              <w:spacing w:before="0" w:after="0"/>
              <w:jc w:val="left"/>
              <w:rPr>
                <w:color w:val="000000" w:themeColor="text1"/>
              </w:rPr>
            </w:pPr>
          </w:p>
        </w:tc>
      </w:tr>
      <w:tr w:rsidR="009D3CEE" w:rsidRPr="009D3CEE" w:rsidTr="006A2D8C">
        <w:trPr>
          <w:trHeight w:val="417"/>
        </w:trPr>
        <w:tc>
          <w:tcPr>
            <w:tcW w:w="9605" w:type="dxa"/>
            <w:gridSpan w:val="2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 xml:space="preserve">คำชี้แจงการปฏิบัติงาน/มาตรการที่ได้ดำเนินการ </w:t>
            </w:r>
            <w:r w:rsidRPr="009D3CEE">
              <w:rPr>
                <w:b/>
                <w:bCs/>
                <w:color w:val="000000" w:themeColor="text1"/>
              </w:rPr>
              <w:t>:</w:t>
            </w:r>
          </w:p>
          <w:p w:rsidR="00492098" w:rsidRPr="00B6153A" w:rsidRDefault="00196E4B" w:rsidP="00492098">
            <w:pPr>
              <w:tabs>
                <w:tab w:val="left" w:pos="1134"/>
              </w:tabs>
              <w:spacing w:before="0" w:after="0"/>
              <w:ind w:firstLine="720"/>
              <w:rPr>
                <w:rFonts w:hint="cs"/>
                <w:cs/>
              </w:rPr>
            </w:pPr>
            <w:r w:rsidRPr="00B6153A">
              <w:rPr>
                <w:rFonts w:hint="cs"/>
                <w:cs/>
              </w:rPr>
              <w:t xml:space="preserve">ระดับคะแนนที่ 1-2 </w:t>
            </w:r>
            <w:r w:rsidR="007375A1" w:rsidRPr="00B6153A">
              <w:rPr>
                <w:cs/>
              </w:rPr>
              <w:t>สำนัก</w:t>
            </w:r>
            <w:r w:rsidR="008A3696" w:rsidRPr="00B6153A">
              <w:rPr>
                <w:rFonts w:hint="cs"/>
                <w:cs/>
              </w:rPr>
              <w:t>เทคโนโลยี</w:t>
            </w:r>
            <w:proofErr w:type="spellStart"/>
            <w:r w:rsidR="008A3696" w:rsidRPr="00B6153A">
              <w:rPr>
                <w:rFonts w:hint="cs"/>
                <w:cs/>
              </w:rPr>
              <w:t>ชีว</w:t>
            </w:r>
            <w:proofErr w:type="spellEnd"/>
            <w:r w:rsidR="008A3696" w:rsidRPr="00B6153A">
              <w:rPr>
                <w:rFonts w:hint="cs"/>
                <w:cs/>
              </w:rPr>
              <w:t>ภัณฑ์สัตว์</w:t>
            </w:r>
            <w:r w:rsidR="007375A1" w:rsidRPr="00B6153A">
              <w:rPr>
                <w:cs/>
              </w:rPr>
              <w:t>ได้เลือก</w:t>
            </w:r>
            <w:bookmarkStart w:id="0" w:name="_Hlk158985676"/>
            <w:r w:rsidR="00FB55A5" w:rsidRPr="00B6153A">
              <w:rPr>
                <w:rFonts w:hint="cs"/>
                <w:cs/>
              </w:rPr>
              <w:t>จัดเตรียมเอกสารในระบบคุณภาพของโรงงานผลิตวัคซีนโรคปากและเท้าเปื่อยสำหรับสุกร</w:t>
            </w:r>
            <w:r w:rsidR="00CA1323" w:rsidRPr="00B6153A">
              <w:rPr>
                <w:rFonts w:hint="cs"/>
                <w:cs/>
              </w:rPr>
              <w:t xml:space="preserve"> เพื่อให้เป็นไปตามมาตรฐาน </w:t>
            </w:r>
            <w:r w:rsidR="00CA1323" w:rsidRPr="00B6153A">
              <w:t xml:space="preserve">GMP/PICs </w:t>
            </w:r>
            <w:r w:rsidR="00CA1323" w:rsidRPr="00B6153A">
              <w:rPr>
                <w:rFonts w:hint="cs"/>
                <w:cs/>
              </w:rPr>
              <w:t>ขึ้น</w:t>
            </w:r>
            <w:bookmarkEnd w:id="0"/>
            <w:r w:rsidR="00CA1323" w:rsidRPr="00B6153A">
              <w:rPr>
                <w:rFonts w:hint="cs"/>
                <w:position w:val="4"/>
                <w:cs/>
              </w:rPr>
              <w:t xml:space="preserve"> </w:t>
            </w:r>
            <w:r w:rsidR="00CA1323" w:rsidRPr="00B6153A">
              <w:rPr>
                <w:rFonts w:hint="cs"/>
                <w:cs/>
              </w:rPr>
              <w:t>โดยได้จัดทำแผนและดำเนินการตามแผนได้ ร้อยละ 100</w:t>
            </w:r>
            <w:r w:rsidR="00CA1323" w:rsidRPr="00B6153A">
              <w:t xml:space="preserve"> </w:t>
            </w:r>
            <w:r w:rsidR="00104EF9">
              <w:rPr>
                <w:rFonts w:hint="cs"/>
                <w:cs/>
              </w:rPr>
              <w:t>(รายละเอียดตามแบบฟอร์มที่ 4 คู่มือการปฏิบัติงาน)</w:t>
            </w:r>
          </w:p>
          <w:p w:rsidR="00B6153A" w:rsidRPr="00B6153A" w:rsidRDefault="00196E4B" w:rsidP="00B6153A">
            <w:pPr>
              <w:tabs>
                <w:tab w:val="left" w:pos="1134"/>
              </w:tabs>
              <w:spacing w:before="0" w:after="0"/>
              <w:ind w:firstLine="720"/>
            </w:pPr>
            <w:r w:rsidRPr="00B6153A">
              <w:rPr>
                <w:rFonts w:hint="cs"/>
                <w:cs/>
              </w:rPr>
              <w:t xml:space="preserve">ระดับคะแนนที่ 3 </w:t>
            </w:r>
            <w:r w:rsidR="009B6D71" w:rsidRPr="00B6153A">
              <w:rPr>
                <w:rFonts w:hint="cs"/>
                <w:cs/>
              </w:rPr>
              <w:t>ได้</w:t>
            </w:r>
            <w:r w:rsidR="00104EF9">
              <w:rPr>
                <w:rFonts w:hint="cs"/>
                <w:cs/>
              </w:rPr>
              <w:t>มี</w:t>
            </w:r>
            <w:r w:rsidR="009D3CEE" w:rsidRPr="00B6153A">
              <w:rPr>
                <w:rFonts w:hint="cs"/>
                <w:cs/>
              </w:rPr>
              <w:t>การจัดทำคู่มือ</w:t>
            </w:r>
            <w:r w:rsidR="00CA1323" w:rsidRPr="00B6153A">
              <w:rPr>
                <w:rFonts w:hint="cs"/>
                <w:cs/>
              </w:rPr>
              <w:t>การ</w:t>
            </w:r>
            <w:r w:rsidR="009D3CEE" w:rsidRPr="00B6153A">
              <w:rPr>
                <w:rFonts w:hint="cs"/>
                <w:cs/>
              </w:rPr>
              <w:t>ปฏิบัติงาน โดยมีการเปรียบเทียบผังกระบวนงาน (</w:t>
            </w:r>
            <w:r w:rsidR="009D3CEE" w:rsidRPr="00B6153A">
              <w:t>work flow</w:t>
            </w:r>
            <w:r w:rsidR="009D3CEE" w:rsidRPr="00B6153A">
              <w:rPr>
                <w:rFonts w:hint="cs"/>
                <w:cs/>
              </w:rPr>
              <w:t>) เดิมกับกระบวนงานที่ปรับปรุงใหม่</w:t>
            </w:r>
            <w:r w:rsidR="00492098" w:rsidRPr="00B6153A">
              <w:rPr>
                <w:rFonts w:hint="cs"/>
                <w:cs/>
              </w:rPr>
              <w:t xml:space="preserve"> </w:t>
            </w:r>
            <w:r w:rsidR="00104EF9">
              <w:rPr>
                <w:rFonts w:hint="cs"/>
                <w:cs/>
              </w:rPr>
              <w:t>(รายละเอียดตามแบบฟอร์มที่ 4 คู่มือการปฏิบัติงาน)</w:t>
            </w:r>
          </w:p>
          <w:p w:rsidR="00104EF9" w:rsidRDefault="00B6153A" w:rsidP="003A370C">
            <w:pPr>
              <w:tabs>
                <w:tab w:val="left" w:pos="1134"/>
              </w:tabs>
              <w:spacing w:before="0" w:after="0"/>
              <w:ind w:firstLine="720"/>
              <w:rPr>
                <w:rFonts w:hint="cs"/>
              </w:rPr>
            </w:pPr>
            <w:r w:rsidRPr="00B6153A">
              <w:rPr>
                <w:rFonts w:hint="cs"/>
                <w:cs/>
              </w:rPr>
              <w:t xml:space="preserve">ระดับคะแนนที่ 4 </w:t>
            </w:r>
            <w:r w:rsidR="009D3CEE" w:rsidRPr="00B6153A">
              <w:rPr>
                <w:rFonts w:hint="cs"/>
                <w:cs/>
              </w:rPr>
              <w:t>กำหนดมาตรฐานคุณภาพงาน</w:t>
            </w:r>
            <w:r w:rsidR="00D00553" w:rsidRPr="00B6153A">
              <w:rPr>
                <w:rFonts w:hint="cs"/>
                <w:cs/>
              </w:rPr>
              <w:t xml:space="preserve">พร้อมจัดทำคู่มือการปฏิบัติงานได้ครบถ้วน </w:t>
            </w:r>
            <w:r w:rsidR="00492098" w:rsidRPr="00B6153A">
              <w:rPr>
                <w:rFonts w:hint="cs"/>
                <w:cs/>
              </w:rPr>
              <w:t>โดย</w:t>
            </w:r>
            <w:r w:rsidR="00D00553" w:rsidRPr="00B6153A">
              <w:rPr>
                <w:rFonts w:hint="cs"/>
                <w:cs/>
              </w:rPr>
              <w:t>ได้นำประสบการณ์จากกการปรับปรุงกระบวนงานมาแลกเปลี่ยนเรียนรู้ภายในหน่วยงานโดยจัดเวทีการแลกเปลี่ยนเรียนรู้</w:t>
            </w:r>
            <w:r w:rsidR="00104EF9">
              <w:rPr>
                <w:rFonts w:hint="cs"/>
                <w:cs/>
              </w:rPr>
              <w:t>เมื่อ</w:t>
            </w:r>
            <w:r w:rsidR="00D00553" w:rsidRPr="00B6153A">
              <w:rPr>
                <w:rFonts w:hint="cs"/>
                <w:cs/>
              </w:rPr>
              <w:t xml:space="preserve">วันที่ 28 สิงหาคม 2567 </w:t>
            </w:r>
          </w:p>
          <w:p w:rsidR="003A370C" w:rsidRPr="00492098" w:rsidRDefault="00104EF9" w:rsidP="00104EF9">
            <w:pPr>
              <w:tabs>
                <w:tab w:val="left" w:pos="1134"/>
              </w:tabs>
              <w:spacing w:before="0" w:after="0"/>
              <w:rPr>
                <w:color w:val="FF0000"/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="00D00553" w:rsidRPr="00B6153A">
              <w:rPr>
                <w:rFonts w:hint="cs"/>
                <w:cs/>
              </w:rPr>
              <w:t xml:space="preserve">รายงานผลการปรับปรุงกระบวนงานตามแบบฟอร์มส่งให้กลุ่มพัฒนาระบบบริหาร กรมปศุสัตว์ </w:t>
            </w:r>
            <w:r>
              <w:rPr>
                <w:rFonts w:hint="cs"/>
                <w:cs/>
              </w:rPr>
              <w:t>จะไ</w:t>
            </w:r>
            <w:r w:rsidR="00D00553" w:rsidRPr="00B6153A">
              <w:rPr>
                <w:rFonts w:hint="cs"/>
                <w:cs/>
              </w:rPr>
              <w:t xml:space="preserve">ด้ระดับคะแนนที่ 5 </w:t>
            </w:r>
          </w:p>
        </w:tc>
      </w:tr>
      <w:tr w:rsidR="009D3CEE" w:rsidRPr="009D3CEE" w:rsidTr="006A2D8C">
        <w:trPr>
          <w:trHeight w:val="824"/>
        </w:trPr>
        <w:tc>
          <w:tcPr>
            <w:tcW w:w="9605" w:type="dxa"/>
            <w:gridSpan w:val="2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 xml:space="preserve">ปัจจัยสนับสนุนต่อการดำเนินงาน </w:t>
            </w:r>
            <w:r w:rsidRPr="009D3CEE">
              <w:rPr>
                <w:b/>
                <w:bCs/>
                <w:color w:val="000000" w:themeColor="text1"/>
              </w:rPr>
              <w:t>:</w:t>
            </w:r>
          </w:p>
          <w:p w:rsidR="006A2D8C" w:rsidRPr="009D3CEE" w:rsidRDefault="007375A1" w:rsidP="00624A60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>บุคลากรในสำนักให้ความร่วมมือในการดำเนินการตามแผนที่กำหนดไว้</w:t>
            </w:r>
          </w:p>
        </w:tc>
      </w:tr>
      <w:tr w:rsidR="009D3CEE" w:rsidRPr="009D3CEE" w:rsidTr="006A2D8C">
        <w:trPr>
          <w:trHeight w:val="765"/>
        </w:trPr>
        <w:tc>
          <w:tcPr>
            <w:tcW w:w="9605" w:type="dxa"/>
            <w:gridSpan w:val="2"/>
            <w:vAlign w:val="center"/>
          </w:tcPr>
          <w:p w:rsidR="006A2D8C" w:rsidRPr="009D3CEE" w:rsidRDefault="006A2D8C" w:rsidP="00624A60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>อุปสรรคต่อการดำเนินงาน</w:t>
            </w:r>
            <w:r w:rsidRPr="009D3CEE">
              <w:rPr>
                <w:b/>
                <w:bCs/>
                <w:color w:val="000000" w:themeColor="text1"/>
              </w:rPr>
              <w:t>:</w:t>
            </w:r>
          </w:p>
          <w:p w:rsidR="006A2D8C" w:rsidRPr="009D3CEE" w:rsidRDefault="007375A1" w:rsidP="000054AE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>ไม่มี</w:t>
            </w:r>
          </w:p>
        </w:tc>
      </w:tr>
      <w:tr w:rsidR="009D3CEE" w:rsidRPr="009D3CEE" w:rsidTr="006A2D8C">
        <w:trPr>
          <w:trHeight w:val="602"/>
        </w:trPr>
        <w:tc>
          <w:tcPr>
            <w:tcW w:w="9605" w:type="dxa"/>
            <w:gridSpan w:val="2"/>
            <w:vAlign w:val="center"/>
          </w:tcPr>
          <w:p w:rsidR="003C4637" w:rsidRPr="009D3CEE" w:rsidRDefault="006A2D8C" w:rsidP="007375A1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  <w:cs/>
              </w:rPr>
              <w:t xml:space="preserve">หลักฐานอ้างอิง </w:t>
            </w:r>
            <w:r w:rsidRPr="009D3CEE">
              <w:rPr>
                <w:b/>
                <w:bCs/>
                <w:color w:val="000000" w:themeColor="text1"/>
              </w:rPr>
              <w:t>:</w:t>
            </w:r>
          </w:p>
          <w:p w:rsidR="007375A1" w:rsidRPr="009D3CEE" w:rsidRDefault="007375A1" w:rsidP="007375A1">
            <w:pPr>
              <w:spacing w:before="0" w:after="0"/>
              <w:jc w:val="left"/>
              <w:rPr>
                <w:b/>
                <w:bCs/>
                <w:color w:val="000000" w:themeColor="text1"/>
                <w:cs/>
              </w:rPr>
            </w:pPr>
            <w:r w:rsidRPr="009D3CEE">
              <w:rPr>
                <w:b/>
                <w:bCs/>
                <w:color w:val="000000" w:themeColor="text1"/>
              </w:rPr>
              <w:t>1.</w:t>
            </w:r>
            <w:r w:rsidRPr="009D3CEE">
              <w:rPr>
                <w:b/>
                <w:bCs/>
                <w:color w:val="000000" w:themeColor="text1"/>
                <w:cs/>
              </w:rPr>
              <w:t>ตารางแสดงกระบวนงานที่เป็นภารกิจหลักตามบทบาทหน้าที่ความรับผิดชอบ</w:t>
            </w:r>
          </w:p>
          <w:p w:rsidR="007375A1" w:rsidRPr="009D3CEE" w:rsidRDefault="007375A1" w:rsidP="007375A1">
            <w:pPr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9D3CEE">
              <w:rPr>
                <w:b/>
                <w:bCs/>
                <w:color w:val="000000" w:themeColor="text1"/>
              </w:rPr>
              <w:t>2.</w:t>
            </w:r>
            <w:r w:rsidRPr="009D3CEE">
              <w:rPr>
                <w:b/>
                <w:bCs/>
                <w:color w:val="000000" w:themeColor="text1"/>
                <w:cs/>
              </w:rPr>
              <w:t>แผนการปรับปรุงกระบวนงาน</w:t>
            </w:r>
          </w:p>
          <w:p w:rsidR="00BE7A25" w:rsidRPr="009D3CEE" w:rsidRDefault="00B6153A" w:rsidP="00624A60">
            <w:pPr>
              <w:tabs>
                <w:tab w:val="num" w:pos="459"/>
              </w:tabs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cs/>
              </w:rPr>
              <w:t>3</w:t>
            </w:r>
            <w:r w:rsidR="007375A1" w:rsidRPr="009D3CEE">
              <w:rPr>
                <w:b/>
                <w:bCs/>
                <w:color w:val="000000" w:themeColor="text1"/>
              </w:rPr>
              <w:t>.</w:t>
            </w:r>
            <w:r w:rsidR="00FB55A5" w:rsidRPr="009D3CEE">
              <w:rPr>
                <w:b/>
                <w:bCs/>
                <w:color w:val="000000" w:themeColor="text1"/>
                <w:cs/>
              </w:rPr>
              <w:t xml:space="preserve">รายการเอกสารในระบบคุณภาพที่ต้องดำเนินการจัดทำตามมาตรฐาน </w:t>
            </w:r>
            <w:r w:rsidR="00FB55A5" w:rsidRPr="009D3CEE">
              <w:rPr>
                <w:b/>
                <w:bCs/>
                <w:color w:val="000000" w:themeColor="text1"/>
              </w:rPr>
              <w:t>GMP (PIC/S)</w:t>
            </w:r>
          </w:p>
          <w:p w:rsidR="00FB55A5" w:rsidRPr="009D3CEE" w:rsidRDefault="00B6153A" w:rsidP="00624A60">
            <w:pPr>
              <w:tabs>
                <w:tab w:val="num" w:pos="459"/>
              </w:tabs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cs/>
              </w:rPr>
              <w:t>4</w:t>
            </w:r>
            <w:r w:rsidR="00FB55A5" w:rsidRPr="009D3CEE">
              <w:rPr>
                <w:b/>
                <w:bCs/>
                <w:color w:val="000000" w:themeColor="text1"/>
              </w:rPr>
              <w:t>.</w:t>
            </w:r>
            <w:r w:rsidR="00FB55A5" w:rsidRPr="009D3CEE">
              <w:rPr>
                <w:b/>
                <w:bCs/>
                <w:color w:val="000000" w:themeColor="text1"/>
                <w:cs/>
              </w:rPr>
              <w:t>รายการเอกสารในระบบคุณภาพของโรงงานผลิตวัคซีนโรคปากและเท้าเปื่อยสำหรับสุกร</w:t>
            </w:r>
          </w:p>
        </w:tc>
      </w:tr>
    </w:tbl>
    <w:p w:rsidR="00BE7A25" w:rsidRPr="00FB55A5" w:rsidRDefault="00BE7A25">
      <w:pPr>
        <w:spacing w:before="0" w:after="160" w:line="259" w:lineRule="auto"/>
        <w:jc w:val="left"/>
        <w:rPr>
          <w:color w:val="FF0000"/>
          <w:sz w:val="30"/>
          <w:szCs w:val="30"/>
          <w:cs/>
        </w:rPr>
      </w:pPr>
      <w:r w:rsidRPr="00FB55A5">
        <w:rPr>
          <w:color w:val="FF0000"/>
          <w:sz w:val="30"/>
          <w:szCs w:val="30"/>
          <w:cs/>
        </w:rPr>
        <w:br w:type="page"/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9435"/>
      </w:tblGrid>
      <w:tr w:rsidR="006A2D8C" w:rsidRPr="00D038E8" w:rsidTr="000054AE">
        <w:tc>
          <w:tcPr>
            <w:tcW w:w="9435" w:type="dxa"/>
            <w:tcBorders>
              <w:bottom w:val="nil"/>
            </w:tcBorders>
          </w:tcPr>
          <w:p w:rsidR="006A2D8C" w:rsidRPr="00D038E8" w:rsidRDefault="006A2D8C" w:rsidP="00624A60">
            <w:pPr>
              <w:spacing w:before="0" w:after="0"/>
              <w:jc w:val="center"/>
              <w:rPr>
                <w:b/>
                <w:bCs/>
                <w:sz w:val="30"/>
                <w:szCs w:val="30"/>
              </w:rPr>
            </w:pPr>
            <w:r w:rsidRPr="00D038E8">
              <w:rPr>
                <w:b/>
                <w:bCs/>
                <w:sz w:val="30"/>
                <w:szCs w:val="30"/>
                <w:cs/>
              </w:rPr>
              <w:lastRenderedPageBreak/>
              <w:t>แนวทางการเขียน</w:t>
            </w:r>
            <w:r w:rsidRPr="006A2D8C">
              <w:rPr>
                <w:b/>
                <w:bCs/>
                <w:sz w:val="30"/>
                <w:szCs w:val="30"/>
                <w:cs/>
              </w:rPr>
              <w:t>รายงานผลตัวชี้วัดบทบาทภารกิจรายบุคคลด้านการปรับปรุงกระบวนงาน</w:t>
            </w:r>
          </w:p>
          <w:p w:rsidR="006A2D8C" w:rsidRDefault="006A2D8C" w:rsidP="00624A60">
            <w:pPr>
              <w:spacing w:before="0" w:after="0"/>
              <w:rPr>
                <w:b/>
                <w:bCs/>
                <w:sz w:val="30"/>
                <w:szCs w:val="30"/>
              </w:rPr>
            </w:pPr>
            <w:r w:rsidRPr="00D038E8">
              <w:rPr>
                <w:sz w:val="30"/>
                <w:szCs w:val="30"/>
                <w:cs/>
              </w:rPr>
              <w:t>ขอให้หน่วยงานกรอกข้อมูลตามหัวข้อต่างๆ ดังนี้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60"/>
              <w:gridCol w:w="5449"/>
            </w:tblGrid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b/>
                      <w:bCs/>
                      <w:sz w:val="30"/>
                      <w:szCs w:val="30"/>
                      <w:cs/>
                    </w:rPr>
                    <w:t>หัวข้อรายงาน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b/>
                      <w:bCs/>
                      <w:sz w:val="30"/>
                      <w:szCs w:val="30"/>
                      <w:cs/>
                    </w:rPr>
                    <w:t>คำอธิบาย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1. </w:t>
                  </w:r>
                  <w:r w:rsidRPr="005127BA">
                    <w:rPr>
                      <w:sz w:val="30"/>
                      <w:szCs w:val="30"/>
                      <w:cs/>
                    </w:rPr>
                    <w:t>รอบระยะเวลาการรายงาน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 xml:space="preserve">ทำเครื่องหมาย </w:t>
                  </w:r>
                  <w:r w:rsidRPr="005127BA">
                    <w:rPr>
                      <w:sz w:val="30"/>
                      <w:szCs w:val="30"/>
                    </w:rPr>
                    <w:sym w:font="Wingdings 2" w:char="F052"/>
                  </w:r>
                  <w:r w:rsidRPr="005127BA">
                    <w:rPr>
                      <w:sz w:val="30"/>
                      <w:szCs w:val="30"/>
                      <w:cs/>
                    </w:rPr>
                    <w:t xml:space="preserve"> ลงในช่อง </w:t>
                  </w:r>
                  <w:r w:rsidRPr="005127BA">
                    <w:rPr>
                      <w:sz w:val="30"/>
                      <w:szCs w:val="30"/>
                    </w:rPr>
                    <w:sym w:font="Wingdings" w:char="F071"/>
                  </w:r>
                  <w:r w:rsidRPr="005127BA">
                    <w:rPr>
                      <w:sz w:val="30"/>
                      <w:szCs w:val="30"/>
                      <w:cs/>
                    </w:rPr>
                    <w:t xml:space="preserve"> ให้สอดคล้องกับระยะเวลาของการรายงาน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2. </w:t>
                  </w:r>
                  <w:r w:rsidRPr="005127BA">
                    <w:rPr>
                      <w:sz w:val="30"/>
                      <w:szCs w:val="30"/>
                      <w:cs/>
                    </w:rPr>
                    <w:t>ชื่อตัวชี้วัด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ระบุชื่อตัวชี้วัด</w:t>
                  </w:r>
                  <w:r w:rsidRPr="006A2D8C">
                    <w:rPr>
                      <w:sz w:val="30"/>
                      <w:szCs w:val="30"/>
                      <w:cs/>
                    </w:rPr>
                    <w:t>ระดับความสำเร็จของการปรับปรุงกระบวนงาน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3. </w:t>
                  </w:r>
                  <w:r w:rsidRPr="005127BA">
                    <w:rPr>
                      <w:sz w:val="30"/>
                      <w:szCs w:val="30"/>
                      <w:cs/>
                    </w:rPr>
                    <w:t>ชื่อผู้กำกับดูแลตัวชี้วัด</w:t>
                  </w:r>
                </w:p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หมายเลขโทรศัพท์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ระบุชื่อผู้ที่ได้รับมอบหมายให้ทำหน้าที่ดูแล ติดตามการดำเนินงานให้ตัวชี้วัดบรรลุผลสำเร็จ พร้อมเบอร์โทรศัพท์ทั้งที่สำนักงานและโทรศัพท์เคลื่อนที่ในกรณีที่ต้องปฏิบัติราชการนอกสถานที่ทำงานเป็นประจำ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4. </w:t>
                  </w:r>
                  <w:r w:rsidRPr="005127BA">
                    <w:rPr>
                      <w:sz w:val="30"/>
                      <w:szCs w:val="30"/>
                      <w:cs/>
                    </w:rPr>
                    <w:t>ชื่อผู้จัดเก็บข้อมูล</w:t>
                  </w:r>
                </w:p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หมายเลขโทรศัพท์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ระบุชื่อผู้ที่ได้รับมอบหมายให้ทำหน้าที่รวบรวมข้อมูลการดำเนินงานของตัวชี้วัด พร้อมเบอร์โทรศัพท์ทั้งที่สำนักงานและโทรศัพท์เคลื่อนที่ในกรณีที่ต้องปฏิบัติราชการนอกสถานที่ทำงานเป็นประจำ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5. </w:t>
                  </w:r>
                  <w:r w:rsidRPr="005127BA">
                    <w:rPr>
                      <w:sz w:val="30"/>
                      <w:szCs w:val="30"/>
                      <w:cs/>
                    </w:rPr>
                    <w:t>คำอธิบาย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A2D8C">
                  <w:pPr>
                    <w:spacing w:before="0" w:after="0"/>
                    <w:jc w:val="left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ใช้คำอธิบายตัวชี้วัด</w:t>
                  </w:r>
                  <w:r w:rsidRPr="006A2D8C">
                    <w:rPr>
                      <w:sz w:val="30"/>
                      <w:szCs w:val="30"/>
                      <w:cs/>
                    </w:rPr>
                    <w:t>ระดับความสำเร็จของการปรับปรุงกระบวนงาน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6. </w:t>
                  </w:r>
                  <w:r w:rsidRPr="005127BA">
                    <w:rPr>
                      <w:sz w:val="30"/>
                      <w:szCs w:val="30"/>
                      <w:cs/>
                    </w:rPr>
                    <w:t>ข้อมูลผลการดำเนินงาน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 xml:space="preserve">ระบุรายละเอียดการดำเนินงานตามขั้นตอนต่างๆตามเกณฑ์การให้คะแนนของตัวชี้วัด 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7. </w:t>
                  </w:r>
                  <w:r w:rsidRPr="005127BA">
                    <w:rPr>
                      <w:sz w:val="30"/>
                      <w:szCs w:val="30"/>
                      <w:cs/>
                    </w:rPr>
                    <w:t>เกณฑ์การให้คะแนน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ระบุเกณฑ์การให้คะแนนของตัวชี้วัด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  <w:tcBorders>
                    <w:bottom w:val="nil"/>
                  </w:tcBorders>
                </w:tcPr>
                <w:p w:rsidR="006A2D8C" w:rsidRPr="005127BA" w:rsidRDefault="006A2D8C" w:rsidP="00624A60">
                  <w:pPr>
                    <w:spacing w:before="0" w:after="0"/>
                    <w:jc w:val="left"/>
                    <w:rPr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8. </w:t>
                  </w:r>
                  <w:r w:rsidRPr="005127BA">
                    <w:rPr>
                      <w:sz w:val="30"/>
                      <w:szCs w:val="30"/>
                      <w:cs/>
                    </w:rPr>
                    <w:t>การคำนวณคะแนนจากผลการดำเนินงาน</w:t>
                  </w:r>
                </w:p>
              </w:tc>
              <w:tc>
                <w:tcPr>
                  <w:tcW w:w="5449" w:type="dxa"/>
                  <w:tcBorders>
                    <w:bottom w:val="nil"/>
                  </w:tcBorders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6A2D8C" w:rsidRPr="005127BA" w:rsidTr="006A2D8C">
              <w:tc>
                <w:tcPr>
                  <w:tcW w:w="3760" w:type="dxa"/>
                  <w:tcBorders>
                    <w:top w:val="nil"/>
                    <w:bottom w:val="nil"/>
                  </w:tcBorders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8.1 ตัวชี้วัด/ข้อมูลพื้นฐานประกอบตัวชี้วัด</w:t>
                  </w:r>
                </w:p>
              </w:tc>
              <w:tc>
                <w:tcPr>
                  <w:tcW w:w="5449" w:type="dxa"/>
                  <w:tcBorders>
                    <w:top w:val="nil"/>
                    <w:bottom w:val="nil"/>
                  </w:tcBorders>
                </w:tcPr>
                <w:p w:rsidR="006A2D8C" w:rsidRPr="005127BA" w:rsidRDefault="006A2D8C" w:rsidP="006A2D8C">
                  <w:pPr>
                    <w:numPr>
                      <w:ilvl w:val="0"/>
                      <w:numId w:val="2"/>
                    </w:numPr>
                    <w:tabs>
                      <w:tab w:val="left" w:pos="317"/>
                    </w:tabs>
                    <w:spacing w:before="0" w:after="0"/>
                    <w:ind w:left="34" w:firstLine="0"/>
                    <w:jc w:val="left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ระบุชื่อตัวชี้วัด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  <w:tcBorders>
                    <w:top w:val="nil"/>
                    <w:bottom w:val="nil"/>
                  </w:tcBorders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  <w:cs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8.2 น้ำหนัก</w:t>
                  </w:r>
                </w:p>
              </w:tc>
              <w:tc>
                <w:tcPr>
                  <w:tcW w:w="5449" w:type="dxa"/>
                  <w:tcBorders>
                    <w:top w:val="nil"/>
                    <w:bottom w:val="nil"/>
                  </w:tcBorders>
                </w:tcPr>
                <w:p w:rsidR="006A2D8C" w:rsidRPr="005127BA" w:rsidRDefault="006A2D8C" w:rsidP="006A2D8C">
                  <w:pPr>
                    <w:numPr>
                      <w:ilvl w:val="0"/>
                      <w:numId w:val="2"/>
                    </w:numPr>
                    <w:tabs>
                      <w:tab w:val="left" w:pos="316"/>
                    </w:tabs>
                    <w:spacing w:before="0" w:after="0"/>
                    <w:ind w:left="34" w:hanging="34"/>
                    <w:jc w:val="left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ระบุน้ำหนักตัวชี้วัด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  <w:tcBorders>
                    <w:top w:val="nil"/>
                    <w:bottom w:val="nil"/>
                  </w:tcBorders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8.3 ผลการดำเนินงาน</w:t>
                  </w:r>
                </w:p>
              </w:tc>
              <w:tc>
                <w:tcPr>
                  <w:tcW w:w="5449" w:type="dxa"/>
                  <w:tcBorders>
                    <w:top w:val="nil"/>
                    <w:bottom w:val="nil"/>
                  </w:tcBorders>
                </w:tcPr>
                <w:p w:rsidR="006A2D8C" w:rsidRPr="005127BA" w:rsidRDefault="006A2D8C" w:rsidP="006A2D8C">
                  <w:pPr>
                    <w:numPr>
                      <w:ilvl w:val="0"/>
                      <w:numId w:val="2"/>
                    </w:numPr>
                    <w:tabs>
                      <w:tab w:val="left" w:pos="317"/>
                    </w:tabs>
                    <w:spacing w:before="0" w:after="0"/>
                    <w:ind w:left="34" w:firstLine="0"/>
                    <w:jc w:val="left"/>
                    <w:rPr>
                      <w:b/>
                      <w:bCs/>
                      <w:sz w:val="30"/>
                      <w:szCs w:val="30"/>
                      <w:cs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 xml:space="preserve">ระบุผลการดำเนินงานในรอบปีงบประมาณของตัวชี้วัด 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  <w:tcBorders>
                    <w:top w:val="nil"/>
                    <w:bottom w:val="nil"/>
                  </w:tcBorders>
                </w:tcPr>
                <w:p w:rsidR="006A2D8C" w:rsidRPr="0046354E" w:rsidRDefault="006A2D8C" w:rsidP="00624A60">
                  <w:pPr>
                    <w:spacing w:before="0" w:after="0"/>
                    <w:rPr>
                      <w:b/>
                      <w:bCs/>
                    </w:rPr>
                  </w:pPr>
                  <w:r w:rsidRPr="0046354E">
                    <w:rPr>
                      <w:cs/>
                    </w:rPr>
                    <w:t>8.4 ค่าคะแนนที่ได้</w:t>
                  </w:r>
                </w:p>
              </w:tc>
              <w:tc>
                <w:tcPr>
                  <w:tcW w:w="5449" w:type="dxa"/>
                  <w:tcBorders>
                    <w:top w:val="nil"/>
                    <w:bottom w:val="nil"/>
                  </w:tcBorders>
                </w:tcPr>
                <w:p w:rsidR="00FD2BE6" w:rsidRPr="0046354E" w:rsidRDefault="006A2D8C" w:rsidP="00E10B1B">
                  <w:pPr>
                    <w:numPr>
                      <w:ilvl w:val="0"/>
                      <w:numId w:val="2"/>
                    </w:numPr>
                    <w:tabs>
                      <w:tab w:val="left" w:pos="317"/>
                    </w:tabs>
                    <w:spacing w:before="0" w:after="0"/>
                    <w:ind w:left="33" w:firstLine="0"/>
                    <w:jc w:val="left"/>
                    <w:rPr>
                      <w:b/>
                      <w:bCs/>
                    </w:rPr>
                  </w:pPr>
                  <w:r w:rsidRPr="0046354E">
                    <w:rPr>
                      <w:cs/>
                    </w:rPr>
                    <w:t>ระบุค่าคะแนนของตัวชี้วัด โดยนำผลการดำเนินงานเปรียบเทียบกับเกณฑ์การให้คะแนนที่กำหนดไว้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  <w:tcBorders>
                    <w:top w:val="nil"/>
                    <w:bottom w:val="single" w:sz="4" w:space="0" w:color="auto"/>
                  </w:tcBorders>
                </w:tcPr>
                <w:p w:rsidR="006A2D8C" w:rsidRPr="0046354E" w:rsidRDefault="006A2D8C" w:rsidP="00624A60">
                  <w:pPr>
                    <w:spacing w:before="0" w:after="0"/>
                    <w:rPr>
                      <w:b/>
                      <w:bCs/>
                      <w:cs/>
                    </w:rPr>
                  </w:pPr>
                  <w:r w:rsidRPr="0046354E">
                    <w:rPr>
                      <w:cs/>
                    </w:rPr>
                    <w:t>8.5 คะแนนถ่วงน้ำหนัก</w:t>
                  </w:r>
                </w:p>
              </w:tc>
              <w:tc>
                <w:tcPr>
                  <w:tcW w:w="5449" w:type="dxa"/>
                  <w:tcBorders>
                    <w:top w:val="nil"/>
                    <w:bottom w:val="single" w:sz="4" w:space="0" w:color="auto"/>
                  </w:tcBorders>
                </w:tcPr>
                <w:p w:rsidR="006A2D8C" w:rsidRPr="0046354E" w:rsidRDefault="006A2D8C" w:rsidP="006A2D8C">
                  <w:pPr>
                    <w:numPr>
                      <w:ilvl w:val="0"/>
                      <w:numId w:val="2"/>
                    </w:numPr>
                    <w:tabs>
                      <w:tab w:val="left" w:pos="249"/>
                    </w:tabs>
                    <w:spacing w:before="0" w:after="0"/>
                    <w:ind w:left="33" w:firstLine="0"/>
                    <w:jc w:val="left"/>
                    <w:rPr>
                      <w:b/>
                      <w:bCs/>
                    </w:rPr>
                  </w:pPr>
                  <w:r w:rsidRPr="0046354E">
                    <w:rPr>
                      <w:cs/>
                    </w:rPr>
                    <w:t>ระบุค่าคะแนนถ่วงน้ำหนักของตัวชี้วัดที่ได้จากการนำค่าคะแนน ที่ได้ของตัวชี้วัดมาคูณกับน้ำหนักของตัวชี้วัด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  <w:tcBorders>
                    <w:top w:val="single" w:sz="4" w:space="0" w:color="auto"/>
                  </w:tcBorders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9. </w:t>
                  </w:r>
                  <w:r w:rsidRPr="005127BA">
                    <w:rPr>
                      <w:sz w:val="30"/>
                      <w:szCs w:val="30"/>
                      <w:cs/>
                    </w:rPr>
                    <w:t>คำชี้แจงการปฏิบัติงาน/มาตรการที่ได้ดำเนินการ</w:t>
                  </w:r>
                </w:p>
              </w:tc>
              <w:tc>
                <w:tcPr>
                  <w:tcW w:w="5449" w:type="dxa"/>
                  <w:tcBorders>
                    <w:top w:val="single" w:sz="4" w:space="0" w:color="auto"/>
                  </w:tcBorders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  <w:cs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อธิบายรายละเอียดของการปฏิบัติ/มาตรการที่ได้ดำเนินการ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10. </w:t>
                  </w:r>
                  <w:r w:rsidRPr="005127BA">
                    <w:rPr>
                      <w:sz w:val="30"/>
                      <w:szCs w:val="30"/>
                      <w:cs/>
                    </w:rPr>
                    <w:t>ปัจจัยสนับสนุนต่อการดำเนินงาน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ระบุปัจจัยที่มีส่วนสนับสนุนต่อการดำเนินการ สำหรับตัวชี้วัดนี้ ทั้งที่ควบคุมได้และควบคุมไม่ได้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11. </w:t>
                  </w:r>
                  <w:r w:rsidRPr="005127BA">
                    <w:rPr>
                      <w:sz w:val="30"/>
                      <w:szCs w:val="30"/>
                      <w:cs/>
                    </w:rPr>
                    <w:t>อุปสรรคต่อการดำเนินงาน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ระบุปัจจัยที่เป็นอุปสรรคต่อการดำเนินการ สำหรับตัวชี้วัดนี้ทั้งที่ควบคุมได้และควบคุมไม่ได้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12. </w:t>
                  </w:r>
                  <w:r w:rsidRPr="005127BA">
                    <w:rPr>
                      <w:sz w:val="30"/>
                      <w:szCs w:val="30"/>
                      <w:cs/>
                    </w:rPr>
                    <w:t>ข้อเสนอแนะสำหรับการดำเนินงานในปีต่อไป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ระบุข้อเสนอแนะสำหรับการดำเนินงานตามตัวชี้วัดนี้ในปีงบประมาณต่อไป</w:t>
                  </w:r>
                </w:p>
              </w:tc>
            </w:tr>
            <w:tr w:rsidR="006A2D8C" w:rsidRPr="005127BA" w:rsidTr="006A2D8C">
              <w:tc>
                <w:tcPr>
                  <w:tcW w:w="3760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</w:rPr>
                    <w:t xml:space="preserve">13. </w:t>
                  </w:r>
                  <w:r w:rsidRPr="005127BA">
                    <w:rPr>
                      <w:sz w:val="30"/>
                      <w:szCs w:val="30"/>
                      <w:cs/>
                    </w:rPr>
                    <w:t>หลักฐานอ้างอิง</w:t>
                  </w:r>
                </w:p>
              </w:tc>
              <w:tc>
                <w:tcPr>
                  <w:tcW w:w="5449" w:type="dxa"/>
                </w:tcPr>
                <w:p w:rsidR="006A2D8C" w:rsidRPr="005127BA" w:rsidRDefault="006A2D8C" w:rsidP="00624A60">
                  <w:pPr>
                    <w:spacing w:before="0" w:after="0"/>
                    <w:rPr>
                      <w:b/>
                      <w:bCs/>
                      <w:sz w:val="30"/>
                      <w:szCs w:val="30"/>
                    </w:rPr>
                  </w:pPr>
                  <w:r w:rsidRPr="005127BA">
                    <w:rPr>
                      <w:sz w:val="30"/>
                      <w:szCs w:val="30"/>
                      <w:cs/>
                    </w:rPr>
                    <w:t>ระบุถึงชื่อหรือชนิดของหลักฐานที่ใช้อ้างอิง เพื่อใช้ประกอบการพิจารณาประเมินผล</w:t>
                  </w:r>
                </w:p>
              </w:tc>
            </w:tr>
          </w:tbl>
          <w:p w:rsidR="006A2D8C" w:rsidRPr="00D038E8" w:rsidRDefault="006A2D8C" w:rsidP="00624A60">
            <w:pPr>
              <w:spacing w:before="0" w:after="0"/>
              <w:rPr>
                <w:b/>
                <w:bCs/>
                <w:sz w:val="30"/>
                <w:szCs w:val="30"/>
              </w:rPr>
            </w:pPr>
          </w:p>
        </w:tc>
      </w:tr>
    </w:tbl>
    <w:p w:rsidR="001A7B08" w:rsidRPr="006A2D8C" w:rsidRDefault="001A7B08" w:rsidP="006A2D8C"/>
    <w:sectPr w:rsidR="001A7B08" w:rsidRPr="006A2D8C" w:rsidSect="0057312F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418"/>
    <w:multiLevelType w:val="hybridMultilevel"/>
    <w:tmpl w:val="62E8F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801DA"/>
    <w:multiLevelType w:val="hybridMultilevel"/>
    <w:tmpl w:val="A356939E"/>
    <w:lvl w:ilvl="0" w:tplc="9AEA7796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">
    <w:nsid w:val="77542A2C"/>
    <w:multiLevelType w:val="hybridMultilevel"/>
    <w:tmpl w:val="11E8397C"/>
    <w:lvl w:ilvl="0" w:tplc="ED94ED7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A2D8C"/>
    <w:rsid w:val="000054AE"/>
    <w:rsid w:val="00015156"/>
    <w:rsid w:val="000160DD"/>
    <w:rsid w:val="0009668C"/>
    <w:rsid w:val="0010336C"/>
    <w:rsid w:val="00104EF9"/>
    <w:rsid w:val="0012653E"/>
    <w:rsid w:val="00196E4B"/>
    <w:rsid w:val="001A7B08"/>
    <w:rsid w:val="001B0247"/>
    <w:rsid w:val="001B1CBC"/>
    <w:rsid w:val="00205AB1"/>
    <w:rsid w:val="00214A6F"/>
    <w:rsid w:val="002D795E"/>
    <w:rsid w:val="00356EFB"/>
    <w:rsid w:val="003A370C"/>
    <w:rsid w:val="003C4637"/>
    <w:rsid w:val="00492098"/>
    <w:rsid w:val="005162DF"/>
    <w:rsid w:val="005440F4"/>
    <w:rsid w:val="0057312F"/>
    <w:rsid w:val="006A2D8C"/>
    <w:rsid w:val="006D130D"/>
    <w:rsid w:val="00707267"/>
    <w:rsid w:val="0073408E"/>
    <w:rsid w:val="007375A1"/>
    <w:rsid w:val="007812FE"/>
    <w:rsid w:val="00781931"/>
    <w:rsid w:val="007F2B0E"/>
    <w:rsid w:val="00893814"/>
    <w:rsid w:val="008A3696"/>
    <w:rsid w:val="008B49DF"/>
    <w:rsid w:val="00904AA6"/>
    <w:rsid w:val="00956C0B"/>
    <w:rsid w:val="009A5612"/>
    <w:rsid w:val="009B6D71"/>
    <w:rsid w:val="009D3CEE"/>
    <w:rsid w:val="00A03BF5"/>
    <w:rsid w:val="00A12109"/>
    <w:rsid w:val="00AA2614"/>
    <w:rsid w:val="00B564E1"/>
    <w:rsid w:val="00B6153A"/>
    <w:rsid w:val="00BE7A25"/>
    <w:rsid w:val="00C6404C"/>
    <w:rsid w:val="00CA1323"/>
    <w:rsid w:val="00CB2A41"/>
    <w:rsid w:val="00D00553"/>
    <w:rsid w:val="00D05013"/>
    <w:rsid w:val="00E10B1B"/>
    <w:rsid w:val="00E77B00"/>
    <w:rsid w:val="00FB55A5"/>
    <w:rsid w:val="00FD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8C"/>
    <w:pPr>
      <w:spacing w:before="240" w:after="240" w:line="240" w:lineRule="auto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A25"/>
    <w:pPr>
      <w:spacing w:before="0" w:after="0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7A25"/>
    <w:rPr>
      <w:rFonts w:ascii="Leelawadee" w:eastAsia="Calibri" w:hAnsi="Leelawadee" w:cs="Angsana New"/>
      <w:sz w:val="18"/>
      <w:szCs w:val="22"/>
    </w:rPr>
  </w:style>
  <w:style w:type="paragraph" w:customStyle="1" w:styleId="Default">
    <w:name w:val="Default"/>
    <w:rsid w:val="00A1210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it-02-062560</cp:lastModifiedBy>
  <cp:revision>10</cp:revision>
  <cp:lastPrinted>2024-09-12T09:41:00Z</cp:lastPrinted>
  <dcterms:created xsi:type="dcterms:W3CDTF">2024-03-13T02:18:00Z</dcterms:created>
  <dcterms:modified xsi:type="dcterms:W3CDTF">2024-09-13T03:02:00Z</dcterms:modified>
</cp:coreProperties>
</file>